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C881" w14:textId="4E4D01B5" w:rsidR="0061331A" w:rsidRPr="00887101" w:rsidRDefault="00887101" w:rsidP="00887101">
      <w:pPr>
        <w:rPr>
          <w:rFonts w:ascii="Marianne" w:hAnsi="Marianne"/>
        </w:rPr>
      </w:pPr>
      <w:r w:rsidRPr="0061331A">
        <w:rPr>
          <w:rFonts w:ascii="Marianne" w:hAnsi="Marianne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02441E4D" wp14:editId="05549B3D">
            <wp:simplePos x="0" y="0"/>
            <wp:positionH relativeFrom="column">
              <wp:posOffset>4469765</wp:posOffset>
            </wp:positionH>
            <wp:positionV relativeFrom="paragraph">
              <wp:posOffset>-6985</wp:posOffset>
            </wp:positionV>
            <wp:extent cx="1266825" cy="1266825"/>
            <wp:effectExtent l="0" t="0" r="9525" b="952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5DAEFE5" wp14:editId="43F84632">
            <wp:extent cx="2127367" cy="1285875"/>
            <wp:effectExtent l="0" t="0" r="6350" b="0"/>
            <wp:docPr id="4" name="Image 4" descr="Ministère de la transition écologique, de la biodiversité e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ère de la transition écologique, de la biodiversité et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459" cy="1301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93CA9" w14:textId="4F1CD608" w:rsidR="00AC67B1" w:rsidRDefault="0061331A" w:rsidP="00F7625B">
      <w:pPr>
        <w:spacing w:after="0" w:line="240" w:lineRule="auto"/>
        <w:jc w:val="both"/>
        <w:rPr>
          <w:rFonts w:ascii="Marianne" w:hAnsi="Marianne"/>
          <w:b/>
          <w:bCs/>
          <w:sz w:val="28"/>
          <w:szCs w:val="28"/>
        </w:rPr>
      </w:pPr>
      <w:r w:rsidRPr="00E640DF">
        <w:rPr>
          <w:rFonts w:ascii="Marianne" w:hAnsi="Marianne"/>
          <w:b/>
          <w:bCs/>
          <w:sz w:val="28"/>
          <w:szCs w:val="28"/>
        </w:rPr>
        <w:t xml:space="preserve">Charte d’engagement </w:t>
      </w:r>
    </w:p>
    <w:p w14:paraId="50C05A13" w14:textId="20E74545" w:rsidR="0061331A" w:rsidRPr="00E640DF" w:rsidRDefault="0061331A" w:rsidP="00F7625B">
      <w:pPr>
        <w:spacing w:after="0" w:line="240" w:lineRule="auto"/>
        <w:jc w:val="both"/>
        <w:rPr>
          <w:rFonts w:ascii="Marianne" w:hAnsi="Marianne"/>
          <w:b/>
          <w:bCs/>
          <w:sz w:val="28"/>
          <w:szCs w:val="28"/>
        </w:rPr>
      </w:pPr>
      <w:proofErr w:type="gramStart"/>
      <w:r w:rsidRPr="00E640DF">
        <w:rPr>
          <w:rFonts w:ascii="Marianne" w:hAnsi="Marianne"/>
          <w:b/>
          <w:bCs/>
          <w:sz w:val="28"/>
          <w:szCs w:val="28"/>
        </w:rPr>
        <w:t>pour</w:t>
      </w:r>
      <w:proofErr w:type="gramEnd"/>
      <w:r w:rsidRPr="00E640DF">
        <w:rPr>
          <w:rFonts w:ascii="Marianne" w:hAnsi="Marianne"/>
          <w:b/>
          <w:bCs/>
          <w:sz w:val="28"/>
          <w:szCs w:val="28"/>
        </w:rPr>
        <w:t xml:space="preserve"> des plages sans </w:t>
      </w:r>
      <w:r w:rsidR="003F5C97" w:rsidRPr="00E640DF">
        <w:rPr>
          <w:rFonts w:ascii="Marianne" w:hAnsi="Marianne"/>
          <w:b/>
          <w:bCs/>
          <w:sz w:val="28"/>
          <w:szCs w:val="28"/>
        </w:rPr>
        <w:t>déchet</w:t>
      </w:r>
      <w:r w:rsidRPr="00E640DF">
        <w:rPr>
          <w:rFonts w:ascii="Marianne" w:hAnsi="Marianne"/>
          <w:b/>
          <w:bCs/>
          <w:sz w:val="28"/>
          <w:szCs w:val="28"/>
        </w:rPr>
        <w:t xml:space="preserve"> plastique </w:t>
      </w:r>
    </w:p>
    <w:p w14:paraId="3C378771" w14:textId="56623456" w:rsidR="0061331A" w:rsidRDefault="0061331A" w:rsidP="00F7625B">
      <w:pPr>
        <w:spacing w:line="240" w:lineRule="auto"/>
        <w:jc w:val="both"/>
        <w:rPr>
          <w:rFonts w:ascii="Marianne" w:hAnsi="Marianne"/>
          <w:b/>
          <w:bCs/>
          <w:sz w:val="28"/>
          <w:szCs w:val="28"/>
        </w:rPr>
      </w:pPr>
    </w:p>
    <w:p w14:paraId="5F36FA6C" w14:textId="2453C3B6" w:rsidR="0061331A" w:rsidRPr="00E640DF" w:rsidRDefault="0061331A" w:rsidP="00F7625B">
      <w:pPr>
        <w:spacing w:line="240" w:lineRule="auto"/>
        <w:jc w:val="both"/>
        <w:rPr>
          <w:rFonts w:ascii="Marianne" w:hAnsi="Marianne"/>
          <w:sz w:val="20"/>
          <w:szCs w:val="20"/>
        </w:rPr>
      </w:pPr>
      <w:r w:rsidRPr="00E640DF">
        <w:rPr>
          <w:rFonts w:ascii="Marianne" w:hAnsi="Marianne"/>
          <w:sz w:val="20"/>
          <w:szCs w:val="20"/>
        </w:rPr>
        <w:t>Le conseil municipal de la commune de_______________________</w:t>
      </w:r>
    </w:p>
    <w:p w14:paraId="295FD0F7" w14:textId="6D4AA691" w:rsidR="0061331A" w:rsidRPr="002A0703" w:rsidRDefault="005061C0" w:rsidP="00F7625B">
      <w:pPr>
        <w:spacing w:line="240" w:lineRule="auto"/>
        <w:jc w:val="both"/>
        <w:rPr>
          <w:rFonts w:ascii="Marianne" w:hAnsi="Marianne"/>
          <w:b/>
          <w:bCs/>
          <w:sz w:val="20"/>
          <w:szCs w:val="20"/>
        </w:rPr>
      </w:pPr>
      <w:r w:rsidRPr="002A0703">
        <w:rPr>
          <w:rFonts w:ascii="Marianne" w:hAnsi="Marianne"/>
          <w:b/>
          <w:bCs/>
          <w:sz w:val="20"/>
          <w:szCs w:val="20"/>
        </w:rPr>
        <w:t>Reconnait</w:t>
      </w:r>
      <w:r w:rsidR="0061331A" w:rsidRPr="002A0703">
        <w:rPr>
          <w:rFonts w:ascii="Marianne" w:hAnsi="Marianne"/>
          <w:b/>
          <w:bCs/>
          <w:sz w:val="20"/>
          <w:szCs w:val="20"/>
        </w:rPr>
        <w:t xml:space="preserve"> et approuve les 17 engagements de la charte pour des plages sans déchet plastique.</w:t>
      </w:r>
    </w:p>
    <w:p w14:paraId="47627C03" w14:textId="5B266C23" w:rsidR="0061331A" w:rsidRPr="00E640DF" w:rsidRDefault="0061331A" w:rsidP="00F7625B">
      <w:pPr>
        <w:spacing w:line="240" w:lineRule="auto"/>
        <w:jc w:val="both"/>
        <w:rPr>
          <w:rFonts w:ascii="Marianne" w:hAnsi="Marianne"/>
          <w:sz w:val="20"/>
          <w:szCs w:val="20"/>
        </w:rPr>
      </w:pPr>
      <w:r w:rsidRPr="00E640DF">
        <w:rPr>
          <w:rFonts w:ascii="Marianne" w:hAnsi="Marianne"/>
          <w:sz w:val="20"/>
          <w:szCs w:val="20"/>
        </w:rPr>
        <w:t>Avec cette signature</w:t>
      </w:r>
      <w:r w:rsidR="00E640DF">
        <w:rPr>
          <w:rFonts w:ascii="Marianne" w:hAnsi="Marianne"/>
          <w:sz w:val="20"/>
          <w:szCs w:val="20"/>
        </w:rPr>
        <w:t>, n</w:t>
      </w:r>
      <w:r w:rsidRPr="00E640DF">
        <w:rPr>
          <w:rFonts w:ascii="Marianne" w:hAnsi="Marianne"/>
          <w:sz w:val="20"/>
          <w:szCs w:val="20"/>
        </w:rPr>
        <w:t xml:space="preserve">ous </w:t>
      </w:r>
      <w:r w:rsidR="00E640DF" w:rsidRPr="00E640DF">
        <w:rPr>
          <w:rFonts w:ascii="Marianne" w:hAnsi="Marianne"/>
          <w:sz w:val="20"/>
          <w:szCs w:val="20"/>
        </w:rPr>
        <w:t>adhérons</w:t>
      </w:r>
      <w:r w:rsidRPr="00E640DF">
        <w:rPr>
          <w:rFonts w:ascii="Marianne" w:hAnsi="Marianne"/>
          <w:sz w:val="20"/>
          <w:szCs w:val="20"/>
        </w:rPr>
        <w:t xml:space="preserve"> à la charte </w:t>
      </w:r>
      <w:r w:rsidR="003F5C97">
        <w:rPr>
          <w:rFonts w:ascii="Marianne" w:hAnsi="Marianne"/>
          <w:sz w:val="20"/>
          <w:szCs w:val="20"/>
        </w:rPr>
        <w:t>et nous engageons à :</w:t>
      </w:r>
    </w:p>
    <w:p w14:paraId="7F4141CF" w14:textId="62FF0B69" w:rsidR="00E640DF" w:rsidRPr="005061C0" w:rsidRDefault="003F5C97" w:rsidP="005061C0">
      <w:pPr>
        <w:pStyle w:val="Paragraphedeliste"/>
        <w:numPr>
          <w:ilvl w:val="1"/>
          <w:numId w:val="1"/>
        </w:numPr>
        <w:spacing w:before="240" w:after="360" w:line="240" w:lineRule="auto"/>
        <w:ind w:left="1434" w:hanging="357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sz w:val="20"/>
          <w:szCs w:val="20"/>
        </w:rPr>
        <w:t>Mettre en œuvre des</w:t>
      </w:r>
      <w:r w:rsidRPr="003F5C97">
        <w:rPr>
          <w:rFonts w:ascii="Marianne" w:hAnsi="Marianne"/>
          <w:sz w:val="20"/>
          <w:szCs w:val="20"/>
        </w:rPr>
        <w:t xml:space="preserve"> gestes concrets </w:t>
      </w:r>
      <w:r w:rsidR="002A0703">
        <w:rPr>
          <w:rFonts w:ascii="Marianne" w:hAnsi="Marianne"/>
          <w:sz w:val="20"/>
          <w:szCs w:val="20"/>
        </w:rPr>
        <w:t>relevant</w:t>
      </w:r>
      <w:r w:rsidR="009C37AB">
        <w:rPr>
          <w:rFonts w:ascii="Marianne" w:hAnsi="Marianne"/>
          <w:sz w:val="20"/>
          <w:szCs w:val="20"/>
        </w:rPr>
        <w:t xml:space="preserve"> des</w:t>
      </w:r>
      <w:r w:rsidRPr="003F5C97">
        <w:rPr>
          <w:rFonts w:ascii="Marianne" w:hAnsi="Marianne"/>
          <w:sz w:val="20"/>
          <w:szCs w:val="20"/>
        </w:rPr>
        <w:t xml:space="preserve"> 3 axes </w:t>
      </w:r>
      <w:r>
        <w:rPr>
          <w:rFonts w:ascii="Marianne" w:hAnsi="Marianne"/>
          <w:sz w:val="20"/>
          <w:szCs w:val="20"/>
        </w:rPr>
        <w:t>de la charte</w:t>
      </w:r>
      <w:r w:rsidRPr="003F5C97">
        <w:rPr>
          <w:rFonts w:ascii="Marianne" w:hAnsi="Marianne"/>
          <w:sz w:val="20"/>
          <w:szCs w:val="20"/>
        </w:rPr>
        <w:t xml:space="preserve"> (sensibilisation, prévention, </w:t>
      </w:r>
      <w:r w:rsidR="005061C0" w:rsidRPr="003F5C97">
        <w:rPr>
          <w:rFonts w:ascii="Marianne" w:hAnsi="Marianne"/>
          <w:sz w:val="20"/>
          <w:szCs w:val="20"/>
        </w:rPr>
        <w:t>nettoyage)</w:t>
      </w:r>
      <w:r w:rsidR="005061C0">
        <w:rPr>
          <w:rFonts w:ascii="Marianne" w:hAnsi="Marianne"/>
          <w:sz w:val="20"/>
          <w:szCs w:val="20"/>
        </w:rPr>
        <w:t xml:space="preserve"> *</w:t>
      </w:r>
      <w:r>
        <w:rPr>
          <w:rFonts w:ascii="Marianne" w:hAnsi="Marianne"/>
          <w:sz w:val="20"/>
          <w:szCs w:val="20"/>
        </w:rPr>
        <w:t> </w:t>
      </w:r>
    </w:p>
    <w:p w14:paraId="192BEBBF" w14:textId="7DEB7BD6" w:rsidR="003F5C97" w:rsidRDefault="003F5C97" w:rsidP="00F7625B">
      <w:pPr>
        <w:pStyle w:val="Paragraphedeliste"/>
        <w:numPr>
          <w:ilvl w:val="1"/>
          <w:numId w:val="1"/>
        </w:numPr>
        <w:spacing w:before="240" w:after="360" w:line="240" w:lineRule="auto"/>
        <w:ind w:left="1434" w:hanging="357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sz w:val="20"/>
          <w:szCs w:val="20"/>
        </w:rPr>
        <w:t>C</w:t>
      </w:r>
      <w:r w:rsidR="00E640DF">
        <w:rPr>
          <w:rFonts w:ascii="Marianne" w:hAnsi="Marianne"/>
          <w:sz w:val="20"/>
          <w:szCs w:val="20"/>
        </w:rPr>
        <w:t xml:space="preserve">ommuniquer </w:t>
      </w:r>
      <w:r w:rsidR="00887101">
        <w:rPr>
          <w:rFonts w:ascii="Marianne" w:hAnsi="Marianne"/>
          <w:sz w:val="20"/>
          <w:szCs w:val="20"/>
        </w:rPr>
        <w:t>en tant que de besoin</w:t>
      </w:r>
      <w:r w:rsidR="002A0703">
        <w:rPr>
          <w:rFonts w:ascii="Marianne" w:hAnsi="Marianne"/>
          <w:sz w:val="20"/>
          <w:szCs w:val="20"/>
        </w:rPr>
        <w:t xml:space="preserve"> sur</w:t>
      </w:r>
      <w:r w:rsidR="009C37AB">
        <w:rPr>
          <w:rFonts w:ascii="Marianne" w:hAnsi="Marianne"/>
          <w:sz w:val="20"/>
          <w:szCs w:val="20"/>
        </w:rPr>
        <w:t xml:space="preserve"> la</w:t>
      </w:r>
      <w:r w:rsidR="00E640DF">
        <w:rPr>
          <w:rFonts w:ascii="Marianne" w:hAnsi="Marianne"/>
          <w:sz w:val="20"/>
          <w:szCs w:val="20"/>
        </w:rPr>
        <w:t xml:space="preserve"> démarche </w:t>
      </w:r>
      <w:r w:rsidR="002A0703">
        <w:rPr>
          <w:rFonts w:ascii="Marianne" w:hAnsi="Marianne"/>
          <w:sz w:val="20"/>
          <w:szCs w:val="20"/>
        </w:rPr>
        <w:t xml:space="preserve">et les résultats obtenus dans le cadre </w:t>
      </w:r>
      <w:r w:rsidR="00E640DF">
        <w:rPr>
          <w:rFonts w:ascii="Marianne" w:hAnsi="Marianne"/>
          <w:sz w:val="20"/>
          <w:szCs w:val="20"/>
        </w:rPr>
        <w:t xml:space="preserve">de la charte </w:t>
      </w:r>
      <w:r w:rsidR="002A0703">
        <w:rPr>
          <w:rFonts w:ascii="Marianne" w:hAnsi="Marianne"/>
          <w:sz w:val="20"/>
          <w:szCs w:val="20"/>
        </w:rPr>
        <w:t>« P</w:t>
      </w:r>
      <w:r w:rsidR="00E640DF">
        <w:rPr>
          <w:rFonts w:ascii="Marianne" w:hAnsi="Marianne"/>
          <w:sz w:val="20"/>
          <w:szCs w:val="20"/>
        </w:rPr>
        <w:t>lages sans déchet plastique</w:t>
      </w:r>
      <w:r w:rsidR="002A0703">
        <w:rPr>
          <w:rFonts w:ascii="Marianne" w:hAnsi="Marianne"/>
          <w:sz w:val="20"/>
          <w:szCs w:val="20"/>
        </w:rPr>
        <w:t> », au moyen</w:t>
      </w:r>
      <w:r w:rsidR="00E640DF">
        <w:rPr>
          <w:rFonts w:ascii="Marianne" w:hAnsi="Marianne"/>
          <w:sz w:val="20"/>
          <w:szCs w:val="20"/>
        </w:rPr>
        <w:t xml:space="preserve"> des outils de communication dont nous disposons (site internet, bulletin municipal…)</w:t>
      </w:r>
    </w:p>
    <w:p w14:paraId="2F5555A4" w14:textId="73D16492" w:rsidR="00887101" w:rsidRDefault="00E640DF" w:rsidP="00887101">
      <w:pPr>
        <w:spacing w:line="240" w:lineRule="auto"/>
        <w:jc w:val="both"/>
        <w:rPr>
          <w:rFonts w:ascii="Marianne" w:hAnsi="Marianne"/>
          <w:sz w:val="20"/>
          <w:szCs w:val="20"/>
        </w:rPr>
      </w:pPr>
      <w:r w:rsidRPr="003F5C97">
        <w:rPr>
          <w:rFonts w:ascii="Marianne" w:hAnsi="Marianne"/>
          <w:sz w:val="20"/>
          <w:szCs w:val="20"/>
        </w:rPr>
        <w:t>Nous autorisons le ministère en charge de la transition écologique </w:t>
      </w:r>
      <w:r w:rsidR="003F5C97" w:rsidRPr="003F5C97">
        <w:rPr>
          <w:rFonts w:ascii="Marianne" w:hAnsi="Marianne"/>
          <w:sz w:val="20"/>
          <w:szCs w:val="20"/>
        </w:rPr>
        <w:t>à</w:t>
      </w:r>
      <w:r w:rsidR="00887101">
        <w:rPr>
          <w:rFonts w:ascii="Marianne" w:hAnsi="Marianne"/>
          <w:sz w:val="20"/>
          <w:szCs w:val="20"/>
        </w:rPr>
        <w:t> </w:t>
      </w:r>
      <w:r w:rsidR="003F5C97" w:rsidRPr="003F5C97">
        <w:rPr>
          <w:rFonts w:ascii="Marianne" w:hAnsi="Marianne"/>
          <w:sz w:val="20"/>
          <w:szCs w:val="20"/>
        </w:rPr>
        <w:t>diffuser</w:t>
      </w:r>
      <w:r w:rsidR="002A0703">
        <w:rPr>
          <w:rFonts w:ascii="Marianne" w:hAnsi="Marianne"/>
          <w:sz w:val="20"/>
          <w:szCs w:val="20"/>
        </w:rPr>
        <w:t>, auprès des membres de la Charte,</w:t>
      </w:r>
      <w:r w:rsidR="003F5C97" w:rsidRPr="003F5C97">
        <w:rPr>
          <w:rFonts w:ascii="Marianne" w:hAnsi="Marianne"/>
          <w:sz w:val="20"/>
          <w:szCs w:val="20"/>
        </w:rPr>
        <w:t xml:space="preserve"> des informations </w:t>
      </w:r>
      <w:r w:rsidR="002A0703">
        <w:rPr>
          <w:rFonts w:ascii="Marianne" w:hAnsi="Marianne"/>
          <w:sz w:val="20"/>
          <w:szCs w:val="20"/>
        </w:rPr>
        <w:t>relatives aux</w:t>
      </w:r>
      <w:r w:rsidR="003F5C97" w:rsidRPr="003F5C97">
        <w:rPr>
          <w:rFonts w:ascii="Marianne" w:hAnsi="Marianne"/>
          <w:sz w:val="20"/>
          <w:szCs w:val="20"/>
        </w:rPr>
        <w:t xml:space="preserve"> actions mises en place par </w:t>
      </w:r>
      <w:r w:rsidR="003F5C97">
        <w:rPr>
          <w:rFonts w:ascii="Marianne" w:hAnsi="Marianne"/>
          <w:sz w:val="20"/>
          <w:szCs w:val="20"/>
        </w:rPr>
        <w:t>notre</w:t>
      </w:r>
      <w:r w:rsidR="003F5C97" w:rsidRPr="003F5C97">
        <w:rPr>
          <w:rFonts w:ascii="Marianne" w:hAnsi="Marianne"/>
          <w:sz w:val="20"/>
          <w:szCs w:val="20"/>
        </w:rPr>
        <w:t xml:space="preserve"> </w:t>
      </w:r>
      <w:r w:rsidR="002A0703">
        <w:rPr>
          <w:rFonts w:ascii="Marianne" w:hAnsi="Marianne"/>
          <w:sz w:val="20"/>
          <w:szCs w:val="20"/>
        </w:rPr>
        <w:t>collectivité</w:t>
      </w:r>
      <w:r w:rsidR="002A0703" w:rsidRPr="003F5C97">
        <w:rPr>
          <w:rFonts w:ascii="Marianne" w:hAnsi="Marianne"/>
          <w:sz w:val="20"/>
          <w:szCs w:val="20"/>
        </w:rPr>
        <w:t xml:space="preserve"> afin</w:t>
      </w:r>
      <w:r w:rsidRPr="003F5C97">
        <w:rPr>
          <w:rFonts w:ascii="Marianne" w:hAnsi="Marianne"/>
          <w:sz w:val="20"/>
          <w:szCs w:val="20"/>
        </w:rPr>
        <w:t xml:space="preserve"> d</w:t>
      </w:r>
      <w:r w:rsidR="002A0703">
        <w:rPr>
          <w:rFonts w:ascii="Marianne" w:hAnsi="Marianne"/>
          <w:sz w:val="20"/>
          <w:szCs w:val="20"/>
        </w:rPr>
        <w:t>e favoriser le partage d’expérience et de contribuer à la diffusion de bonnes pratiques auprès des autres collectivités.</w:t>
      </w:r>
    </w:p>
    <w:p w14:paraId="38718113" w14:textId="5C541B24" w:rsidR="003F5C97" w:rsidRDefault="002A0703" w:rsidP="00887101">
      <w:pPr>
        <w:spacing w:line="240" w:lineRule="auto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sz w:val="20"/>
          <w:szCs w:val="20"/>
        </w:rPr>
        <w:t>En adhérant à la charte</w:t>
      </w:r>
      <w:r w:rsidR="00015207">
        <w:rPr>
          <w:rFonts w:ascii="Marianne" w:hAnsi="Marianne"/>
          <w:sz w:val="20"/>
          <w:szCs w:val="20"/>
        </w:rPr>
        <w:t xml:space="preserve">, </w:t>
      </w:r>
      <w:r>
        <w:rPr>
          <w:rFonts w:ascii="Marianne" w:hAnsi="Marianne"/>
          <w:sz w:val="20"/>
          <w:szCs w:val="20"/>
        </w:rPr>
        <w:t>notre collectivité bénéficiera</w:t>
      </w:r>
      <w:r w:rsidR="00887101" w:rsidRPr="00887101">
        <w:rPr>
          <w:rFonts w:ascii="Marianne" w:hAnsi="Marianne"/>
          <w:sz w:val="20"/>
          <w:szCs w:val="20"/>
        </w:rPr>
        <w:t xml:space="preserve"> d’une valorisation de</w:t>
      </w:r>
      <w:r>
        <w:rPr>
          <w:rFonts w:ascii="Marianne" w:hAnsi="Marianne"/>
          <w:sz w:val="20"/>
          <w:szCs w:val="20"/>
        </w:rPr>
        <w:t xml:space="preserve"> </w:t>
      </w:r>
      <w:r w:rsidR="00887101" w:rsidRPr="00887101">
        <w:rPr>
          <w:rFonts w:ascii="Marianne" w:hAnsi="Marianne"/>
          <w:sz w:val="20"/>
          <w:szCs w:val="20"/>
        </w:rPr>
        <w:t>s</w:t>
      </w:r>
      <w:r>
        <w:rPr>
          <w:rFonts w:ascii="Marianne" w:hAnsi="Marianne"/>
          <w:sz w:val="20"/>
          <w:szCs w:val="20"/>
        </w:rPr>
        <w:t>es</w:t>
      </w:r>
      <w:r w:rsidR="00887101" w:rsidRPr="00887101">
        <w:rPr>
          <w:rFonts w:ascii="Marianne" w:hAnsi="Marianne"/>
          <w:sz w:val="20"/>
          <w:szCs w:val="20"/>
        </w:rPr>
        <w:t xml:space="preserve"> actions</w:t>
      </w:r>
      <w:r>
        <w:rPr>
          <w:rFonts w:ascii="Marianne" w:hAnsi="Marianne"/>
          <w:sz w:val="20"/>
          <w:szCs w:val="20"/>
        </w:rPr>
        <w:t xml:space="preserve"> au travers</w:t>
      </w:r>
      <w:r w:rsidRPr="003F5C97">
        <w:rPr>
          <w:rFonts w:ascii="Marianne" w:hAnsi="Marianne"/>
          <w:sz w:val="20"/>
          <w:szCs w:val="20"/>
        </w:rPr>
        <w:t xml:space="preserve"> </w:t>
      </w:r>
      <w:r>
        <w:rPr>
          <w:rFonts w:ascii="Marianne" w:hAnsi="Marianne"/>
          <w:sz w:val="20"/>
          <w:szCs w:val="20"/>
        </w:rPr>
        <w:t>d</w:t>
      </w:r>
      <w:r w:rsidRPr="003F5C97">
        <w:rPr>
          <w:rFonts w:ascii="Marianne" w:hAnsi="Marianne"/>
          <w:sz w:val="20"/>
          <w:szCs w:val="20"/>
        </w:rPr>
        <w:t>es canaux de communication du ministère</w:t>
      </w:r>
      <w:r>
        <w:rPr>
          <w:rFonts w:ascii="Marianne" w:hAnsi="Marianne"/>
          <w:sz w:val="20"/>
          <w:szCs w:val="20"/>
        </w:rPr>
        <w:t xml:space="preserve">, ainsi que </w:t>
      </w:r>
      <w:r w:rsidR="00015207">
        <w:rPr>
          <w:rFonts w:ascii="Marianne" w:hAnsi="Marianne"/>
          <w:sz w:val="20"/>
          <w:szCs w:val="20"/>
        </w:rPr>
        <w:t>de l’accès au réseau des collectivités signataires</w:t>
      </w:r>
      <w:r>
        <w:rPr>
          <w:rFonts w:ascii="Marianne" w:hAnsi="Marianne"/>
          <w:sz w:val="20"/>
          <w:szCs w:val="20"/>
        </w:rPr>
        <w:t>, notamment au travers d’une</w:t>
      </w:r>
      <w:r w:rsidR="00887101">
        <w:rPr>
          <w:rFonts w:ascii="Marianne" w:hAnsi="Marianne"/>
          <w:sz w:val="20"/>
          <w:szCs w:val="20"/>
        </w:rPr>
        <w:t xml:space="preserve"> plateforme collaborative et </w:t>
      </w:r>
      <w:r>
        <w:rPr>
          <w:rFonts w:ascii="Marianne" w:hAnsi="Marianne"/>
          <w:sz w:val="20"/>
          <w:szCs w:val="20"/>
        </w:rPr>
        <w:t>d’</w:t>
      </w:r>
      <w:r w:rsidR="00015207">
        <w:rPr>
          <w:rFonts w:ascii="Marianne" w:hAnsi="Marianne"/>
          <w:sz w:val="20"/>
          <w:szCs w:val="20"/>
        </w:rPr>
        <w:t>échanges</w:t>
      </w:r>
      <w:r w:rsidR="00887101">
        <w:rPr>
          <w:rFonts w:ascii="Marianne" w:hAnsi="Marianne"/>
          <w:sz w:val="20"/>
          <w:szCs w:val="20"/>
        </w:rPr>
        <w:t xml:space="preserve"> annuels avec les autres signataires de </w:t>
      </w:r>
      <w:r>
        <w:rPr>
          <w:rFonts w:ascii="Marianne" w:hAnsi="Marianne"/>
          <w:sz w:val="20"/>
          <w:szCs w:val="20"/>
        </w:rPr>
        <w:t>la</w:t>
      </w:r>
      <w:r w:rsidR="00887101">
        <w:rPr>
          <w:rFonts w:ascii="Marianne" w:hAnsi="Marianne"/>
          <w:sz w:val="20"/>
          <w:szCs w:val="20"/>
        </w:rPr>
        <w:t xml:space="preserve"> charte.</w:t>
      </w:r>
    </w:p>
    <w:p w14:paraId="5081CCB7" w14:textId="1E975EBA" w:rsidR="00E640DF" w:rsidRDefault="00E640DF" w:rsidP="00F7625B">
      <w:pPr>
        <w:spacing w:line="240" w:lineRule="auto"/>
        <w:jc w:val="both"/>
        <w:rPr>
          <w:rFonts w:ascii="Marianne" w:hAnsi="Marianne"/>
          <w:sz w:val="20"/>
          <w:szCs w:val="20"/>
        </w:rPr>
      </w:pPr>
    </w:p>
    <w:p w14:paraId="3019BBAB" w14:textId="21A21184" w:rsidR="00E640DF" w:rsidRDefault="00E640DF" w:rsidP="00F7625B">
      <w:pPr>
        <w:spacing w:line="240" w:lineRule="auto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sz w:val="20"/>
          <w:szCs w:val="20"/>
        </w:rPr>
        <w:t>Fait à ________________________le_______________________</w:t>
      </w:r>
    </w:p>
    <w:p w14:paraId="6186BBD5" w14:textId="69E62645" w:rsidR="002A0703" w:rsidRDefault="002A0703" w:rsidP="00F7625B">
      <w:pPr>
        <w:spacing w:line="240" w:lineRule="auto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sz w:val="20"/>
          <w:szCs w:val="20"/>
        </w:rPr>
        <w:t>Nom et qualité du/de la signataire</w:t>
      </w:r>
      <w:r w:rsidR="00A43D61">
        <w:rPr>
          <w:rFonts w:ascii="Marianne" w:hAnsi="Marianne"/>
          <w:sz w:val="20"/>
          <w:szCs w:val="20"/>
        </w:rPr>
        <w:t> : ______________________</w:t>
      </w:r>
    </w:p>
    <w:p w14:paraId="5EC25C00" w14:textId="0EC9E043" w:rsidR="00E640DF" w:rsidRPr="00E640DF" w:rsidRDefault="00E640DF" w:rsidP="00F7625B">
      <w:pPr>
        <w:spacing w:line="240" w:lineRule="auto"/>
        <w:ind w:left="2832"/>
        <w:jc w:val="both"/>
        <w:rPr>
          <w:rFonts w:ascii="Marianne" w:hAnsi="Marianne"/>
          <w:sz w:val="20"/>
          <w:szCs w:val="20"/>
        </w:rPr>
      </w:pPr>
      <w:r>
        <w:rPr>
          <w:rFonts w:ascii="Marianne" w:hAnsi="Marianne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96CFC" wp14:editId="7723ABCE">
                <wp:simplePos x="0" y="0"/>
                <wp:positionH relativeFrom="column">
                  <wp:posOffset>3322348</wp:posOffset>
                </wp:positionH>
                <wp:positionV relativeFrom="paragraph">
                  <wp:posOffset>49475</wp:posOffset>
                </wp:positionV>
                <wp:extent cx="2535886" cy="779228"/>
                <wp:effectExtent l="0" t="0" r="17145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5886" cy="779228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EFA42" id="Rectangle 2" o:spid="_x0000_s1026" style="position:absolute;margin-left:261.6pt;margin-top:3.9pt;width:199.7pt;height:6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" filled="f" strokecolor="#1f3763 [1604]" strokeweight="1pt"/>
            </w:pict>
          </mc:Fallback>
        </mc:AlternateContent>
      </w:r>
      <w:r>
        <w:rPr>
          <w:rFonts w:ascii="Marianne" w:hAnsi="Marianne"/>
          <w:sz w:val="20"/>
          <w:szCs w:val="20"/>
        </w:rPr>
        <w:t xml:space="preserve">          Signature</w:t>
      </w:r>
      <w:r w:rsidR="00AA28B3">
        <w:rPr>
          <w:rFonts w:ascii="Marianne" w:hAnsi="Marianne"/>
          <w:sz w:val="20"/>
          <w:szCs w:val="20"/>
        </w:rPr>
        <w:t> :</w:t>
      </w:r>
    </w:p>
    <w:p w14:paraId="42B0FC8B" w14:textId="2493EA41" w:rsidR="00E640DF" w:rsidRDefault="00E640DF" w:rsidP="00F7625B">
      <w:pPr>
        <w:spacing w:line="240" w:lineRule="auto"/>
        <w:jc w:val="both"/>
        <w:rPr>
          <w:rFonts w:ascii="Marianne" w:hAnsi="Marianne"/>
          <w:sz w:val="28"/>
          <w:szCs w:val="28"/>
        </w:rPr>
      </w:pPr>
    </w:p>
    <w:p w14:paraId="7E11D15C" w14:textId="75E4FFF0" w:rsidR="003F5C97" w:rsidRDefault="003F5C97" w:rsidP="00F7625B">
      <w:pPr>
        <w:jc w:val="both"/>
      </w:pPr>
    </w:p>
    <w:p w14:paraId="1562D94D" w14:textId="77777777" w:rsidR="00887101" w:rsidRDefault="00887101" w:rsidP="00F7625B"/>
    <w:p w14:paraId="5C268F1C" w14:textId="7D621E3B" w:rsidR="00887101" w:rsidRPr="00887101" w:rsidRDefault="003F5C97" w:rsidP="00F7625B">
      <w:pPr>
        <w:rPr>
          <w:i/>
          <w:iCs/>
        </w:rPr>
      </w:pPr>
      <w:r w:rsidRPr="00887101">
        <w:rPr>
          <w:i/>
          <w:iCs/>
        </w:rPr>
        <w:t>* Trois paliers d'engagement permettent de matérialiser la mise en place progressive des différentes actions prévues :</w:t>
      </w:r>
      <w:r w:rsidRPr="00887101">
        <w:rPr>
          <w:i/>
          <w:iCs/>
        </w:rPr>
        <w:br/>
        <w:t>Palier 1 - 5 engagements réalisés</w:t>
      </w:r>
      <w:r w:rsidRPr="00887101">
        <w:rPr>
          <w:i/>
          <w:iCs/>
        </w:rPr>
        <w:br/>
        <w:t>Palier 2 - 10 engagements réalisés</w:t>
      </w:r>
      <w:r w:rsidRPr="00887101">
        <w:rPr>
          <w:i/>
          <w:iCs/>
        </w:rPr>
        <w:br/>
        <w:t>Palier 3 - 15 engagements réalisés</w:t>
      </w:r>
    </w:p>
    <w:p w14:paraId="6D3B8D80" w14:textId="43A3A09F" w:rsidR="003F5C97" w:rsidRPr="00015207" w:rsidRDefault="003F5C97" w:rsidP="00887101">
      <w:pPr>
        <w:jc w:val="center"/>
        <w:rPr>
          <w:b/>
          <w:bCs/>
          <w:i/>
          <w:iCs/>
        </w:rPr>
      </w:pPr>
      <w:r w:rsidRPr="00015207">
        <w:rPr>
          <w:b/>
          <w:bCs/>
          <w:i/>
          <w:iCs/>
        </w:rPr>
        <w:t xml:space="preserve">La charte valorise l’engagement de chacune des </w:t>
      </w:r>
      <w:r w:rsidR="00303494">
        <w:rPr>
          <w:b/>
          <w:bCs/>
          <w:i/>
          <w:iCs/>
        </w:rPr>
        <w:t>collectivités</w:t>
      </w:r>
      <w:r w:rsidRPr="00015207">
        <w:rPr>
          <w:b/>
          <w:bCs/>
          <w:i/>
          <w:iCs/>
        </w:rPr>
        <w:t xml:space="preserve"> signataires. Chacune à son niveau, quel que soit le palier dans lequel elle se trouve, contribue à la préservation des plages.</w:t>
      </w:r>
    </w:p>
    <w:sectPr w:rsidR="003F5C97" w:rsidRPr="00015207" w:rsidSect="00887101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ianne">
    <w:altName w:val="Marianne"/>
    <w:panose1 w:val="02000000000000000000"/>
    <w:charset w:val="00"/>
    <w:family w:val="auto"/>
    <w:pitch w:val="variable"/>
    <w:sig w:usb0="0000000F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B0E03"/>
    <w:multiLevelType w:val="hybridMultilevel"/>
    <w:tmpl w:val="84424A1E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E8D4D81"/>
    <w:multiLevelType w:val="hybridMultilevel"/>
    <w:tmpl w:val="03D430A4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283C2F85"/>
    <w:multiLevelType w:val="hybridMultilevel"/>
    <w:tmpl w:val="56E289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00436"/>
    <w:multiLevelType w:val="hybridMultilevel"/>
    <w:tmpl w:val="915A8FA0"/>
    <w:lvl w:ilvl="0" w:tplc="040C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5416236"/>
    <w:multiLevelType w:val="hybridMultilevel"/>
    <w:tmpl w:val="D50A8514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92B7274"/>
    <w:multiLevelType w:val="hybridMultilevel"/>
    <w:tmpl w:val="5852A6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B131B6"/>
    <w:multiLevelType w:val="hybridMultilevel"/>
    <w:tmpl w:val="ABE61D28"/>
    <w:lvl w:ilvl="0" w:tplc="040C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1A"/>
    <w:rsid w:val="00015207"/>
    <w:rsid w:val="000C6B06"/>
    <w:rsid w:val="00285490"/>
    <w:rsid w:val="002A0703"/>
    <w:rsid w:val="00303494"/>
    <w:rsid w:val="003F5C97"/>
    <w:rsid w:val="005061C0"/>
    <w:rsid w:val="0061331A"/>
    <w:rsid w:val="007E5F8B"/>
    <w:rsid w:val="00887101"/>
    <w:rsid w:val="009C37AB"/>
    <w:rsid w:val="00A43D61"/>
    <w:rsid w:val="00AA28B3"/>
    <w:rsid w:val="00AC67B1"/>
    <w:rsid w:val="00E640DF"/>
    <w:rsid w:val="00F7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098A2"/>
  <w15:chartTrackingRefBased/>
  <w15:docId w15:val="{7548538D-B64E-473A-BF00-3BECF1F5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1331A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E640DF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640DF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640DF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640DF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640D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DUPUY Alice</dc:creator>
  <cp:keywords/>
  <dc:description/>
  <cp:lastModifiedBy>NOUGIER Sandrine</cp:lastModifiedBy>
  <cp:revision>9</cp:revision>
  <dcterms:created xsi:type="dcterms:W3CDTF">2025-07-23T08:30:00Z</dcterms:created>
  <dcterms:modified xsi:type="dcterms:W3CDTF">2026-08-26T13:03:00Z</dcterms:modified>
</cp:coreProperties>
</file>